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37" w:rsidRPr="000A1DFD" w:rsidRDefault="00BD4F37" w:rsidP="00BD4F37">
      <w:pPr>
        <w:spacing w:line="240" w:lineRule="auto"/>
        <w:jc w:val="center"/>
        <w:rPr>
          <w:rFonts w:cs="Times New Roman"/>
          <w:b/>
          <w:sz w:val="32"/>
          <w:szCs w:val="32"/>
        </w:rPr>
      </w:pPr>
      <w:bookmarkStart w:id="0" w:name="_GoBack"/>
      <w:bookmarkEnd w:id="0"/>
      <w:r w:rsidRPr="000A1DFD">
        <w:rPr>
          <w:rFonts w:cs="Times New Roman"/>
          <w:b/>
          <w:sz w:val="32"/>
          <w:szCs w:val="32"/>
        </w:rPr>
        <w:t xml:space="preserve">OHJEITA </w:t>
      </w:r>
      <w:r>
        <w:rPr>
          <w:rFonts w:cs="Times New Roman"/>
          <w:b/>
          <w:sz w:val="32"/>
          <w:szCs w:val="32"/>
        </w:rPr>
        <w:t>OPPISOPIMUSOPISKELIJAN TYÖPAIKKAOHJAAJALLE</w:t>
      </w:r>
      <w:r w:rsidRPr="000A1DFD">
        <w:rPr>
          <w:rFonts w:cs="Times New Roman"/>
          <w:b/>
          <w:sz w:val="32"/>
          <w:szCs w:val="32"/>
        </w:rPr>
        <w:t xml:space="preserve"> </w:t>
      </w:r>
    </w:p>
    <w:p w:rsidR="00BD4F37" w:rsidRDefault="00BD4F37" w:rsidP="00BD4F37">
      <w:pPr>
        <w:spacing w:line="240" w:lineRule="auto"/>
        <w:jc w:val="center"/>
        <w:rPr>
          <w:rFonts w:cs="Times New Roman"/>
          <w:b/>
          <w:sz w:val="32"/>
          <w:szCs w:val="32"/>
        </w:rPr>
      </w:pPr>
      <w:r w:rsidRPr="000A1DFD">
        <w:rPr>
          <w:rFonts w:cs="Times New Roman"/>
          <w:b/>
          <w:sz w:val="32"/>
          <w:szCs w:val="32"/>
        </w:rPr>
        <w:t>SÄHKÖISTÄ ARVIOINTIA VARTEN</w:t>
      </w:r>
    </w:p>
    <w:p w:rsidR="00BD4F37" w:rsidRDefault="00BD4F37" w:rsidP="00BD4F37">
      <w:pPr>
        <w:spacing w:line="240" w:lineRule="auto"/>
        <w:ind w:left="3912" w:hanging="3912"/>
        <w:rPr>
          <w:rFonts w:cs="Times New Roman"/>
          <w:b/>
          <w:sz w:val="24"/>
          <w:szCs w:val="24"/>
        </w:rPr>
      </w:pPr>
    </w:p>
    <w:p w:rsidR="00BD4F37" w:rsidRDefault="00BD4F37" w:rsidP="00BD4F37">
      <w:pPr>
        <w:spacing w:line="240" w:lineRule="auto"/>
        <w:ind w:left="3912" w:hanging="3912"/>
        <w:rPr>
          <w:rFonts w:cs="Times New Roman"/>
          <w:b/>
          <w:sz w:val="24"/>
          <w:szCs w:val="24"/>
        </w:rPr>
      </w:pPr>
      <w:r w:rsidRPr="000571E4">
        <w:rPr>
          <w:rFonts w:cs="Times New Roman"/>
          <w:b/>
          <w:sz w:val="24"/>
          <w:szCs w:val="24"/>
        </w:rPr>
        <w:t>TUNNUKSET JA SALASANAT</w:t>
      </w:r>
      <w:r>
        <w:rPr>
          <w:rFonts w:cs="Times New Roman"/>
          <w:sz w:val="24"/>
          <w:szCs w:val="24"/>
        </w:rPr>
        <w:tab/>
        <w:t>Käyttäjätunnuksesi ja salasanasi lähetetään työpaikallesi postitse oppisopimuksen alkuvaiheessa. Tunnukset ovat henkilökohtaisia. Jos työpaikkaohjaaja vaihtuu, ilmoita siitä oppisopimus</w:t>
      </w:r>
      <w:r w:rsidR="008D4839">
        <w:rPr>
          <w:rFonts w:cs="Times New Roman"/>
          <w:sz w:val="24"/>
          <w:szCs w:val="24"/>
        </w:rPr>
        <w:t>palveluun</w:t>
      </w:r>
      <w:r>
        <w:rPr>
          <w:rFonts w:cs="Times New Roman"/>
          <w:sz w:val="24"/>
          <w:szCs w:val="24"/>
        </w:rPr>
        <w:t>.</w:t>
      </w:r>
    </w:p>
    <w:p w:rsidR="00BD4F37" w:rsidRDefault="00BD4F37" w:rsidP="00BD4F37">
      <w:pPr>
        <w:spacing w:line="240" w:lineRule="auto"/>
        <w:ind w:left="3969" w:hanging="3969"/>
        <w:rPr>
          <w:rFonts w:cs="Times New Roman"/>
          <w:sz w:val="24"/>
          <w:szCs w:val="24"/>
        </w:rPr>
      </w:pPr>
      <w:r w:rsidRPr="000571E4">
        <w:rPr>
          <w:rFonts w:cs="Times New Roman"/>
          <w:b/>
          <w:sz w:val="24"/>
          <w:szCs w:val="24"/>
        </w:rPr>
        <w:t>ARVIOINTI JAKSOITTAIN</w:t>
      </w:r>
      <w:r>
        <w:rPr>
          <w:rFonts w:cs="Times New Roman"/>
          <w:sz w:val="24"/>
          <w:szCs w:val="24"/>
        </w:rPr>
        <w:t xml:space="preserve"> </w:t>
      </w:r>
      <w:r>
        <w:rPr>
          <w:rFonts w:cs="Times New Roman"/>
          <w:sz w:val="24"/>
          <w:szCs w:val="24"/>
        </w:rPr>
        <w:tab/>
        <w:t xml:space="preserve">Opiskelija-arviointi tehdään neljän kuukauden välein. Jaksot ovat </w:t>
      </w:r>
    </w:p>
    <w:p w:rsidR="00BD4F37" w:rsidRPr="00D10E71" w:rsidRDefault="00BD4F37" w:rsidP="00BD4F37">
      <w:pPr>
        <w:spacing w:line="240" w:lineRule="auto"/>
        <w:ind w:left="2608" w:firstLine="1304"/>
        <w:contextualSpacing/>
        <w:rPr>
          <w:rFonts w:cs="Times New Roman"/>
          <w:sz w:val="24"/>
          <w:szCs w:val="24"/>
        </w:rPr>
      </w:pPr>
      <w:r w:rsidRPr="00D10E71">
        <w:rPr>
          <w:rFonts w:cs="Times New Roman"/>
          <w:sz w:val="24"/>
          <w:szCs w:val="24"/>
        </w:rPr>
        <w:t>1/</w:t>
      </w:r>
      <w:r>
        <w:rPr>
          <w:rFonts w:cs="Times New Roman"/>
          <w:sz w:val="24"/>
          <w:szCs w:val="24"/>
        </w:rPr>
        <w:t>16</w:t>
      </w:r>
      <w:r w:rsidRPr="00D10E71">
        <w:rPr>
          <w:rFonts w:cs="Times New Roman"/>
          <w:sz w:val="24"/>
          <w:szCs w:val="24"/>
        </w:rPr>
        <w:t>:</w:t>
      </w:r>
      <w:r w:rsidRPr="00D10E71">
        <w:rPr>
          <w:rFonts w:cs="Times New Roman"/>
          <w:sz w:val="24"/>
          <w:szCs w:val="24"/>
        </w:rPr>
        <w:tab/>
        <w:t>1.1. – 30.4.</w:t>
      </w:r>
      <w:r>
        <w:rPr>
          <w:rFonts w:cs="Times New Roman"/>
          <w:sz w:val="24"/>
          <w:szCs w:val="24"/>
        </w:rPr>
        <w:t>16</w:t>
      </w:r>
    </w:p>
    <w:p w:rsidR="00BD4F37" w:rsidRPr="00D10E71" w:rsidRDefault="00BD4F37" w:rsidP="00BD4F37">
      <w:pPr>
        <w:spacing w:line="240" w:lineRule="auto"/>
        <w:ind w:left="2608" w:firstLine="1304"/>
        <w:contextualSpacing/>
        <w:rPr>
          <w:rFonts w:cs="Times New Roman"/>
          <w:sz w:val="24"/>
          <w:szCs w:val="24"/>
        </w:rPr>
      </w:pPr>
      <w:r w:rsidRPr="00D10E71">
        <w:rPr>
          <w:rFonts w:cs="Times New Roman"/>
          <w:sz w:val="24"/>
          <w:szCs w:val="24"/>
        </w:rPr>
        <w:t>2/</w:t>
      </w:r>
      <w:r>
        <w:rPr>
          <w:rFonts w:cs="Times New Roman"/>
          <w:sz w:val="24"/>
          <w:szCs w:val="24"/>
        </w:rPr>
        <w:t>16</w:t>
      </w:r>
      <w:r w:rsidRPr="00D10E71">
        <w:rPr>
          <w:rFonts w:cs="Times New Roman"/>
          <w:sz w:val="24"/>
          <w:szCs w:val="24"/>
        </w:rPr>
        <w:t>:</w:t>
      </w:r>
      <w:r w:rsidRPr="00D10E71">
        <w:rPr>
          <w:rFonts w:cs="Times New Roman"/>
          <w:sz w:val="24"/>
          <w:szCs w:val="24"/>
        </w:rPr>
        <w:tab/>
        <w:t>1.5.</w:t>
      </w:r>
      <w:r>
        <w:rPr>
          <w:rFonts w:cs="Times New Roman"/>
          <w:sz w:val="24"/>
          <w:szCs w:val="24"/>
        </w:rPr>
        <w:t xml:space="preserve"> </w:t>
      </w:r>
      <w:r w:rsidRPr="00D10E71">
        <w:rPr>
          <w:rFonts w:cs="Times New Roman"/>
          <w:sz w:val="24"/>
          <w:szCs w:val="24"/>
        </w:rPr>
        <w:t>– 31.8.</w:t>
      </w:r>
      <w:r>
        <w:rPr>
          <w:rFonts w:cs="Times New Roman"/>
          <w:sz w:val="24"/>
          <w:szCs w:val="24"/>
        </w:rPr>
        <w:t>16</w:t>
      </w:r>
    </w:p>
    <w:p w:rsidR="00BD4F37" w:rsidRPr="00D10E71" w:rsidRDefault="00BD4F37" w:rsidP="00BD4F37">
      <w:pPr>
        <w:spacing w:line="240" w:lineRule="auto"/>
        <w:ind w:left="2608" w:firstLine="1304"/>
        <w:contextualSpacing/>
        <w:rPr>
          <w:rFonts w:cs="Times New Roman"/>
          <w:sz w:val="24"/>
          <w:szCs w:val="24"/>
        </w:rPr>
      </w:pPr>
      <w:r>
        <w:rPr>
          <w:rFonts w:cs="Times New Roman"/>
          <w:sz w:val="24"/>
          <w:szCs w:val="24"/>
        </w:rPr>
        <w:t>3/16</w:t>
      </w:r>
      <w:r w:rsidRPr="00D10E71">
        <w:rPr>
          <w:rFonts w:cs="Times New Roman"/>
          <w:sz w:val="24"/>
          <w:szCs w:val="24"/>
        </w:rPr>
        <w:t>:</w:t>
      </w:r>
      <w:r w:rsidRPr="00D10E71">
        <w:rPr>
          <w:rFonts w:cs="Times New Roman"/>
          <w:sz w:val="24"/>
          <w:szCs w:val="24"/>
        </w:rPr>
        <w:tab/>
        <w:t>1.9. – 31.12.</w:t>
      </w:r>
      <w:r>
        <w:rPr>
          <w:rFonts w:cs="Times New Roman"/>
          <w:sz w:val="24"/>
          <w:szCs w:val="24"/>
        </w:rPr>
        <w:t>16</w:t>
      </w:r>
    </w:p>
    <w:p w:rsidR="00BD4F37" w:rsidRDefault="00BD4F37" w:rsidP="00BD4F37">
      <w:pPr>
        <w:spacing w:line="240" w:lineRule="auto"/>
        <w:ind w:left="3912" w:hanging="3912"/>
        <w:rPr>
          <w:rFonts w:cs="Times New Roman"/>
          <w:b/>
          <w:sz w:val="24"/>
          <w:szCs w:val="24"/>
        </w:rPr>
      </w:pPr>
    </w:p>
    <w:p w:rsidR="00BD4F37" w:rsidRDefault="00BD4F37" w:rsidP="00BD4F37">
      <w:pPr>
        <w:spacing w:line="240" w:lineRule="auto"/>
        <w:ind w:left="3912" w:hanging="3912"/>
        <w:rPr>
          <w:rFonts w:cs="Times New Roman"/>
          <w:sz w:val="24"/>
          <w:szCs w:val="24"/>
        </w:rPr>
      </w:pPr>
      <w:r>
        <w:rPr>
          <w:rFonts w:cs="Times New Roman"/>
          <w:b/>
          <w:sz w:val="24"/>
          <w:szCs w:val="24"/>
        </w:rPr>
        <w:t>SÄHKÖPOSTI-ILMOITUKSET</w:t>
      </w:r>
      <w:r>
        <w:rPr>
          <w:rFonts w:cs="Times New Roman"/>
          <w:sz w:val="24"/>
          <w:szCs w:val="24"/>
        </w:rPr>
        <w:tab/>
        <w:t>Kun jakso on päättynyt, saat sähköpostiisi ilmoituksen, että on aika tehdä arviointi. Jaksoarviointia ei voi tehdä etukäteen. Ainoastaan päättöarvioinnin voi tehdä etukäteen ja siitä tulee ilmoitus noin kuukausi ennen oppisopimuksen päättymistä. Mikäli arviointisi myöhästyy, ohjelma lähettää automaattisesti muistutuksia noin kahden viikon välein. Vanhoja jaksoja voi käydä arvioimassa myös myöhemmin niin kauan kun oppisopimus on voimassa.</w:t>
      </w:r>
    </w:p>
    <w:p w:rsidR="00BD4F37" w:rsidRDefault="00BD4F37" w:rsidP="00BD4F37">
      <w:pPr>
        <w:spacing w:line="240" w:lineRule="auto"/>
        <w:ind w:left="3912" w:hanging="3912"/>
        <w:rPr>
          <w:rFonts w:cs="Times New Roman"/>
          <w:sz w:val="24"/>
          <w:szCs w:val="24"/>
        </w:rPr>
      </w:pPr>
      <w:r w:rsidRPr="000571E4">
        <w:rPr>
          <w:rFonts w:cs="Times New Roman"/>
          <w:b/>
          <w:sz w:val="24"/>
          <w:szCs w:val="24"/>
        </w:rPr>
        <w:t>KIRJAUTUMISJÄRJESTYS</w:t>
      </w:r>
      <w:r>
        <w:rPr>
          <w:rFonts w:cs="Times New Roman"/>
          <w:sz w:val="24"/>
          <w:szCs w:val="24"/>
        </w:rPr>
        <w:tab/>
        <w:t xml:space="preserve">Arviointikeskustelun jälkeen työpaikkaohjaaja kirjautuu aina ensin ohjelmaan syöttämään opiskelija-arvioinnin. Tämän jälkeen opiskelija käy kuittaamassa tiedot omilla tunnuksillaan (erillinen ohje opiskelijoille). </w:t>
      </w:r>
    </w:p>
    <w:p w:rsidR="00BD4F37" w:rsidRDefault="00BD4F37" w:rsidP="00BD4F37">
      <w:pPr>
        <w:spacing w:line="240" w:lineRule="auto"/>
        <w:ind w:left="3912" w:hanging="3912"/>
        <w:rPr>
          <w:rFonts w:cs="Times New Roman"/>
          <w:sz w:val="24"/>
          <w:szCs w:val="24"/>
        </w:rPr>
      </w:pPr>
      <w:r w:rsidRPr="000571E4">
        <w:rPr>
          <w:rFonts w:cs="Times New Roman"/>
          <w:b/>
          <w:sz w:val="24"/>
          <w:szCs w:val="24"/>
        </w:rPr>
        <w:t>TYÖNANTAJAN TILINUMERO</w:t>
      </w:r>
      <w:r>
        <w:rPr>
          <w:rFonts w:cs="Times New Roman"/>
          <w:sz w:val="24"/>
          <w:szCs w:val="24"/>
        </w:rPr>
        <w:tab/>
        <w:t xml:space="preserve">Arviointilomaketta vastaan maksetaan työnantajalle mahdollista koulutuskorvausta. Tämän vuoksi ohjelma saattaa heti alussa kysyä työnantajan tilinumeroa, mikäli </w:t>
      </w:r>
      <w:r w:rsidR="008D4839">
        <w:rPr>
          <w:rFonts w:cs="Times New Roman"/>
          <w:sz w:val="24"/>
          <w:szCs w:val="24"/>
        </w:rPr>
        <w:t>se ei ole oppisopimuspalveluissa</w:t>
      </w:r>
      <w:r>
        <w:rPr>
          <w:rFonts w:cs="Times New Roman"/>
          <w:sz w:val="24"/>
          <w:szCs w:val="24"/>
        </w:rPr>
        <w:t xml:space="preserve"> tiedossa. Tulosta sitä varten tarkoitettu lomake ohjelmasta, täytä se</w:t>
      </w:r>
      <w:r w:rsidR="008D4839">
        <w:rPr>
          <w:rFonts w:cs="Times New Roman"/>
          <w:sz w:val="24"/>
          <w:szCs w:val="24"/>
        </w:rPr>
        <w:t xml:space="preserve"> ja lähetä oppisopimuspalveluun</w:t>
      </w:r>
      <w:r>
        <w:rPr>
          <w:rFonts w:cs="Times New Roman"/>
          <w:sz w:val="24"/>
          <w:szCs w:val="24"/>
        </w:rPr>
        <w:t xml:space="preserve"> postitse. Voit myös ilmoittaa se sähköpostitse osoitteeseen else.uronen@edusampo.fi.</w:t>
      </w:r>
    </w:p>
    <w:p w:rsidR="00BD4F37" w:rsidRDefault="00BD4F37" w:rsidP="00BD4F37">
      <w:pPr>
        <w:spacing w:line="240" w:lineRule="auto"/>
        <w:ind w:left="3912" w:hanging="3912"/>
        <w:rPr>
          <w:rFonts w:cs="Times New Roman"/>
          <w:sz w:val="24"/>
          <w:szCs w:val="24"/>
        </w:rPr>
      </w:pPr>
      <w:r>
        <w:rPr>
          <w:rFonts w:cs="Times New Roman"/>
          <w:b/>
          <w:sz w:val="24"/>
          <w:szCs w:val="24"/>
        </w:rPr>
        <w:t>TUTKINNON OSIEN MUUTOKSET</w:t>
      </w:r>
      <w:r>
        <w:rPr>
          <w:rFonts w:cs="Times New Roman"/>
          <w:sz w:val="24"/>
          <w:szCs w:val="24"/>
        </w:rPr>
        <w:tab/>
        <w:t>Mikäli tutkinnon osat ovat vaihtuneet, ilm</w:t>
      </w:r>
      <w:r w:rsidR="008D4839">
        <w:rPr>
          <w:rFonts w:cs="Times New Roman"/>
          <w:sz w:val="24"/>
          <w:szCs w:val="24"/>
        </w:rPr>
        <w:t>oita siitä oppisopimuspalveluun</w:t>
      </w:r>
      <w:r>
        <w:rPr>
          <w:rFonts w:cs="Times New Roman"/>
          <w:sz w:val="24"/>
          <w:szCs w:val="24"/>
        </w:rPr>
        <w:t xml:space="preserve"> puhelimitse tai sähköpostitse.</w:t>
      </w:r>
    </w:p>
    <w:p w:rsidR="00BD4F37" w:rsidRDefault="00BD4F37" w:rsidP="00BD4F37">
      <w:pPr>
        <w:ind w:left="3969" w:hanging="3969"/>
        <w:rPr>
          <w:rFonts w:cs="Times New Roman"/>
          <w:sz w:val="24"/>
          <w:szCs w:val="24"/>
        </w:rPr>
      </w:pPr>
      <w:r w:rsidRPr="000571E4">
        <w:rPr>
          <w:rFonts w:cs="Times New Roman"/>
          <w:b/>
          <w:sz w:val="24"/>
          <w:szCs w:val="24"/>
        </w:rPr>
        <w:t>PALAUTE</w:t>
      </w:r>
      <w:r>
        <w:rPr>
          <w:rFonts w:cs="Times New Roman"/>
          <w:sz w:val="24"/>
          <w:szCs w:val="24"/>
        </w:rPr>
        <w:tab/>
        <w:t>Voit antaa anonyymisti palautetta oppisopimus</w:t>
      </w:r>
      <w:r w:rsidR="008D4839">
        <w:rPr>
          <w:rFonts w:cs="Times New Roman"/>
          <w:sz w:val="24"/>
          <w:szCs w:val="24"/>
        </w:rPr>
        <w:t xml:space="preserve">palveluun </w:t>
      </w:r>
      <w:r>
        <w:rPr>
          <w:rFonts w:cs="Times New Roman"/>
          <w:sz w:val="24"/>
          <w:szCs w:val="24"/>
        </w:rPr>
        <w:t>oppisopimuksen alussa, puolivälissä sekä lopussa. Ohjelmassa on sitä varten erillinen kysely.</w:t>
      </w:r>
    </w:p>
    <w:p w:rsidR="00D725C9" w:rsidRDefault="00D725C9">
      <w:pPr>
        <w:spacing w:after="160" w:line="259" w:lineRule="auto"/>
        <w:rPr>
          <w:rFonts w:cs="Times New Roman"/>
          <w:sz w:val="24"/>
          <w:szCs w:val="24"/>
        </w:rPr>
      </w:pPr>
      <w:r>
        <w:rPr>
          <w:rFonts w:cs="Times New Roman"/>
          <w:sz w:val="24"/>
          <w:szCs w:val="24"/>
        </w:rPr>
        <w:br w:type="page"/>
      </w:r>
    </w:p>
    <w:p w:rsidR="00B464E8" w:rsidRDefault="00B464E8" w:rsidP="00B464E8">
      <w:pPr>
        <w:rPr>
          <w:rFonts w:cs="Times New Roman"/>
          <w:sz w:val="24"/>
          <w:szCs w:val="24"/>
        </w:rPr>
      </w:pPr>
      <w:r>
        <w:rPr>
          <w:rFonts w:cs="Times New Roman"/>
          <w:sz w:val="24"/>
          <w:szCs w:val="24"/>
        </w:rPr>
        <w:lastRenderedPageBreak/>
        <w:t>Kirjaudu ohjelmaan osoitteessa:</w:t>
      </w:r>
    </w:p>
    <w:p w:rsidR="00B464E8" w:rsidRDefault="00B464E8" w:rsidP="00B464E8">
      <w:pPr>
        <w:rPr>
          <w:rStyle w:val="Hyperlinkki"/>
          <w:rFonts w:cs="Times New Roman"/>
          <w:sz w:val="24"/>
          <w:szCs w:val="24"/>
        </w:rPr>
      </w:pPr>
      <w:r w:rsidRPr="00157FAD">
        <w:rPr>
          <w:rFonts w:cs="Times New Roman"/>
          <w:sz w:val="24"/>
          <w:szCs w:val="24"/>
        </w:rPr>
        <w:t xml:space="preserve"> </w:t>
      </w:r>
      <w:hyperlink r:id="rId4" w:history="1">
        <w:r w:rsidRPr="00524705">
          <w:rPr>
            <w:rStyle w:val="Hyperlinkki"/>
            <w:rFonts w:cs="Times New Roman"/>
            <w:sz w:val="24"/>
            <w:szCs w:val="24"/>
          </w:rPr>
          <w:t>https://sopimuspro.edusampo.fi/</w:t>
        </w:r>
      </w:hyperlink>
    </w:p>
    <w:p w:rsidR="00B464E8" w:rsidRDefault="00B464E8" w:rsidP="00B464E8">
      <w:pPr>
        <w:rPr>
          <w:b/>
          <w:i/>
          <w:sz w:val="28"/>
          <w:szCs w:val="28"/>
        </w:rPr>
      </w:pPr>
      <w:r w:rsidRPr="006D67A7">
        <w:rPr>
          <w:b/>
          <w:i/>
          <w:sz w:val="28"/>
          <w:szCs w:val="28"/>
        </w:rPr>
        <w:t>KIRJAUTUMISSIVU</w:t>
      </w:r>
    </w:p>
    <w:p w:rsidR="00B464E8" w:rsidRDefault="00B464E8" w:rsidP="00B464E8">
      <w:r>
        <w:rPr>
          <w:noProof/>
          <w:lang w:eastAsia="fi-FI"/>
        </w:rPr>
        <w:drawing>
          <wp:anchor distT="0" distB="0" distL="114300" distR="114300" simplePos="0" relativeHeight="251659264" behindDoc="0" locked="0" layoutInCell="1" allowOverlap="1" wp14:anchorId="79DB599D" wp14:editId="6F09E23B">
            <wp:simplePos x="0" y="0"/>
            <wp:positionH relativeFrom="margin">
              <wp:posOffset>-5715</wp:posOffset>
            </wp:positionH>
            <wp:positionV relativeFrom="paragraph">
              <wp:posOffset>337185</wp:posOffset>
            </wp:positionV>
            <wp:extent cx="5623560" cy="3143250"/>
            <wp:effectExtent l="152400" t="152400" r="358140" b="361950"/>
            <wp:wrapSquare wrapText="bothSides"/>
            <wp:docPr id="3" name="Kuva 2" descr="Aloitussi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itussivu.bmp"/>
                    <pic:cNvPicPr/>
                  </pic:nvPicPr>
                  <pic:blipFill>
                    <a:blip r:embed="rId5" cstate="print"/>
                    <a:srcRect l="16174" t="21162" r="18040" b="36514"/>
                    <a:stretch>
                      <a:fillRect/>
                    </a:stretch>
                  </pic:blipFill>
                  <pic:spPr>
                    <a:xfrm>
                      <a:off x="0" y="0"/>
                      <a:ext cx="5623560" cy="3143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Kirjoita käyttäjätunnus ja salasana. Jatka nuolesta.</w:t>
      </w:r>
    </w:p>
    <w:p w:rsidR="00B464E8" w:rsidRDefault="00B464E8" w:rsidP="00B464E8">
      <w:pPr>
        <w:rPr>
          <w:b/>
          <w:i/>
          <w:sz w:val="28"/>
          <w:szCs w:val="28"/>
        </w:rPr>
      </w:pPr>
      <w:r>
        <w:rPr>
          <w:noProof/>
          <w:lang w:eastAsia="fi-FI"/>
        </w:rPr>
        <w:drawing>
          <wp:anchor distT="0" distB="0" distL="114300" distR="114300" simplePos="0" relativeHeight="251661312" behindDoc="0" locked="0" layoutInCell="1" allowOverlap="1" wp14:anchorId="38B72F97" wp14:editId="66A98B72">
            <wp:simplePos x="0" y="0"/>
            <wp:positionH relativeFrom="margin">
              <wp:align>left</wp:align>
            </wp:positionH>
            <wp:positionV relativeFrom="paragraph">
              <wp:posOffset>4078605</wp:posOffset>
            </wp:positionV>
            <wp:extent cx="5698490" cy="3419475"/>
            <wp:effectExtent l="0" t="0" r="0" b="952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849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7A7">
        <w:rPr>
          <w:b/>
          <w:i/>
          <w:sz w:val="28"/>
          <w:szCs w:val="28"/>
        </w:rPr>
        <w:t>ALOITUSSIVU</w:t>
      </w:r>
    </w:p>
    <w:p w:rsidR="00B464E8" w:rsidRDefault="00B464E8" w:rsidP="00B464E8">
      <w:pPr>
        <w:rPr>
          <w:rFonts w:cs="Times New Roman"/>
          <w:sz w:val="24"/>
          <w:szCs w:val="24"/>
        </w:rPr>
      </w:pPr>
      <w:r>
        <w:rPr>
          <w:noProof/>
          <w:lang w:eastAsia="fi-FI"/>
        </w:rPr>
        <w:t>Tee arviointi ja hae korvausta (sivun vasemmassa laidassa)</w:t>
      </w:r>
    </w:p>
    <w:p w:rsidR="00B464E8" w:rsidRDefault="00B464E8">
      <w:pPr>
        <w:spacing w:after="160" w:line="259" w:lineRule="auto"/>
        <w:rPr>
          <w:rFonts w:cs="Times New Roman"/>
          <w:sz w:val="24"/>
          <w:szCs w:val="24"/>
        </w:rPr>
      </w:pPr>
    </w:p>
    <w:p w:rsidR="00BD4F37" w:rsidRDefault="00BD4F37">
      <w:pPr>
        <w:spacing w:after="160" w:line="259" w:lineRule="auto"/>
        <w:rPr>
          <w:rFonts w:cs="Times New Roman"/>
          <w:sz w:val="24"/>
          <w:szCs w:val="24"/>
        </w:rPr>
      </w:pPr>
      <w:r>
        <w:rPr>
          <w:rFonts w:cs="Times New Roman"/>
          <w:sz w:val="24"/>
          <w:szCs w:val="24"/>
        </w:rPr>
        <w:br w:type="page"/>
      </w:r>
    </w:p>
    <w:p w:rsidR="00D725C9" w:rsidRPr="006D67A7" w:rsidRDefault="00D725C9" w:rsidP="00D725C9">
      <w:pPr>
        <w:rPr>
          <w:b/>
          <w:i/>
          <w:sz w:val="28"/>
          <w:szCs w:val="28"/>
        </w:rPr>
      </w:pPr>
      <w:r w:rsidRPr="006D67A7">
        <w:rPr>
          <w:b/>
          <w:i/>
          <w:sz w:val="28"/>
          <w:szCs w:val="28"/>
        </w:rPr>
        <w:lastRenderedPageBreak/>
        <w:t>ARVIOINTISIVU</w:t>
      </w:r>
    </w:p>
    <w:p w:rsidR="00D725C9" w:rsidRDefault="00D725C9" w:rsidP="00D725C9"/>
    <w:p w:rsidR="00D725C9" w:rsidRDefault="00D725C9" w:rsidP="00D725C9">
      <w:r>
        <w:t xml:space="preserve">Ensimmäinen arviointi: </w:t>
      </w:r>
    </w:p>
    <w:p w:rsidR="00D725C9" w:rsidRDefault="00D725C9" w:rsidP="00D725C9">
      <w:pPr>
        <w:ind w:left="1304"/>
      </w:pPr>
      <w:r>
        <w:t>ei välttämättä tarvitse arvioida. Täytä kaavake kuitenkin muilta osin.</w:t>
      </w:r>
    </w:p>
    <w:p w:rsidR="00D725C9" w:rsidRDefault="00D725C9" w:rsidP="00D725C9">
      <w:r>
        <w:t xml:space="preserve">Muut arvioinnit: </w:t>
      </w:r>
    </w:p>
    <w:p w:rsidR="00192DFA" w:rsidRDefault="00D725C9" w:rsidP="003106F4">
      <w:pPr>
        <w:ind w:left="1304"/>
      </w:pPr>
      <w:r>
        <w:t>kirjoita sanallinen arviointi niihin työtehtäviin (tutkinnon osiin), jo</w:t>
      </w:r>
      <w:r w:rsidR="003106F4">
        <w:t xml:space="preserve">ita opiskelija on tehnyt jakson </w:t>
      </w:r>
      <w:r>
        <w:t>aikana, kuitenkin vähintään yhteen. Mikäli tutkinnon osat ovat vaihtuneet, ot</w:t>
      </w:r>
      <w:r w:rsidR="008D4839">
        <w:t>a yhteyttä oppisopimuspalveluun</w:t>
      </w:r>
    </w:p>
    <w:p w:rsidR="003106F4" w:rsidRDefault="00D725C9" w:rsidP="00BD4F37">
      <w:pPr>
        <w:ind w:left="3969" w:hanging="3969"/>
      </w:pPr>
      <w:r>
        <w:t xml:space="preserve">Päättöarviointi: </w:t>
      </w:r>
    </w:p>
    <w:p w:rsidR="00B464E8" w:rsidRDefault="00D725C9" w:rsidP="003106F4">
      <w:pPr>
        <w:ind w:left="1276" w:firstLine="28"/>
      </w:pPr>
      <w:r>
        <w:t xml:space="preserve">arvioi </w:t>
      </w:r>
      <w:r w:rsidRPr="002D37B6">
        <w:rPr>
          <w:u w:val="single"/>
        </w:rPr>
        <w:t>kaikki</w:t>
      </w:r>
      <w:r>
        <w:t xml:space="preserve"> tutkinnon osat, vaikka kyseistä työtä ei olisi sillä jaksolla tehtykään.</w:t>
      </w:r>
    </w:p>
    <w:p w:rsidR="00D725C9" w:rsidRDefault="00D725C9" w:rsidP="00BD4F37">
      <w:pPr>
        <w:ind w:left="3969" w:hanging="3969"/>
      </w:pPr>
    </w:p>
    <w:p w:rsidR="00D725C9" w:rsidRDefault="00D725C9" w:rsidP="00BD4F37">
      <w:pPr>
        <w:ind w:left="3969" w:hanging="3969"/>
      </w:pPr>
      <w:r>
        <w:rPr>
          <w:noProof/>
          <w:lang w:eastAsia="fi-FI"/>
        </w:rPr>
        <w:drawing>
          <wp:anchor distT="0" distB="0" distL="114300" distR="114300" simplePos="0" relativeHeight="251663360" behindDoc="0" locked="0" layoutInCell="1" allowOverlap="1" wp14:anchorId="454A3DDE" wp14:editId="4C345247">
            <wp:simplePos x="0" y="0"/>
            <wp:positionH relativeFrom="margin">
              <wp:posOffset>0</wp:posOffset>
            </wp:positionH>
            <wp:positionV relativeFrom="paragraph">
              <wp:posOffset>323215</wp:posOffset>
            </wp:positionV>
            <wp:extent cx="6431280" cy="4254500"/>
            <wp:effectExtent l="0" t="0" r="7620" b="0"/>
            <wp:wrapSquare wrapText="bothSides"/>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1280" cy="425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5C9" w:rsidRDefault="00D725C9">
      <w:pPr>
        <w:spacing w:after="160" w:line="259" w:lineRule="auto"/>
      </w:pPr>
      <w:r>
        <w:br w:type="page"/>
      </w:r>
    </w:p>
    <w:p w:rsidR="003106F4" w:rsidRDefault="003106F4" w:rsidP="00D725C9"/>
    <w:p w:rsidR="00D725C9" w:rsidRDefault="00D725C9" w:rsidP="00D725C9">
      <w:r>
        <w:t>Vastaa opintojen etenemiseen liittyviin lisäkysymyksiin.</w:t>
      </w:r>
    </w:p>
    <w:p w:rsidR="00D725C9" w:rsidRDefault="00D725C9" w:rsidP="00D725C9">
      <w:r>
        <w:t xml:space="preserve">Arvioi </w:t>
      </w:r>
      <w:r w:rsidRPr="004B1300">
        <w:rPr>
          <w:u w:val="single"/>
        </w:rPr>
        <w:t>opiskelijan tekemät kaikki työ- ja teoriatunnit</w:t>
      </w:r>
      <w:r>
        <w:t xml:space="preserve"> kuukausittain. Jos tunnit jäävät yhteensä alle 100 h/kk, ohjelma pyytää selvitystä, esim. vuosilomat.</w:t>
      </w:r>
    </w:p>
    <w:p w:rsidR="00D725C9" w:rsidRDefault="00D725C9" w:rsidP="00D725C9">
      <w:r>
        <w:t>Paina ”Jatka”.</w:t>
      </w:r>
    </w:p>
    <w:p w:rsidR="00D725C9" w:rsidRDefault="00D725C9" w:rsidP="00D725C9"/>
    <w:p w:rsidR="00D725C9" w:rsidRDefault="00D725C9" w:rsidP="00D725C9"/>
    <w:p w:rsidR="00D725C9" w:rsidRDefault="00D725C9" w:rsidP="00D725C9">
      <w:r>
        <w:rPr>
          <w:noProof/>
          <w:lang w:eastAsia="fi-FI"/>
        </w:rPr>
        <w:drawing>
          <wp:anchor distT="0" distB="0" distL="114300" distR="114300" simplePos="0" relativeHeight="251667456" behindDoc="0" locked="0" layoutInCell="1" allowOverlap="1" wp14:anchorId="6FD94EF6" wp14:editId="7EB733A4">
            <wp:simplePos x="0" y="0"/>
            <wp:positionH relativeFrom="margin">
              <wp:align>left</wp:align>
            </wp:positionH>
            <wp:positionV relativeFrom="paragraph">
              <wp:posOffset>11883</wp:posOffset>
            </wp:positionV>
            <wp:extent cx="6018530" cy="5691505"/>
            <wp:effectExtent l="0" t="0" r="1270" b="4445"/>
            <wp:wrapSquare wrapText="bothSides"/>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8530" cy="569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5C9" w:rsidRDefault="00D725C9" w:rsidP="00D725C9">
      <w:r w:rsidRPr="0081216E">
        <w:t xml:space="preserve"> </w:t>
      </w:r>
    </w:p>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Pr>
        <w:rPr>
          <w:noProof/>
          <w:lang w:eastAsia="fi-FI"/>
        </w:rPr>
      </w:pPr>
    </w:p>
    <w:p w:rsidR="00D725C9" w:rsidRDefault="00D725C9" w:rsidP="00D725C9">
      <w:pPr>
        <w:rPr>
          <w:noProof/>
          <w:lang w:eastAsia="fi-FI"/>
        </w:rPr>
      </w:pPr>
    </w:p>
    <w:p w:rsidR="00D725C9" w:rsidRDefault="00D725C9" w:rsidP="00D725C9">
      <w:pPr>
        <w:rPr>
          <w:noProof/>
          <w:lang w:eastAsia="fi-FI"/>
        </w:rPr>
      </w:pPr>
    </w:p>
    <w:p w:rsidR="00D725C9" w:rsidRDefault="00D725C9" w:rsidP="00D725C9">
      <w:pPr>
        <w:rPr>
          <w:noProof/>
          <w:lang w:eastAsia="fi-FI"/>
        </w:rPr>
      </w:pPr>
    </w:p>
    <w:p w:rsidR="00D725C9" w:rsidRDefault="00D725C9" w:rsidP="00D725C9">
      <w:pPr>
        <w:rPr>
          <w:noProof/>
          <w:lang w:eastAsia="fi-FI"/>
        </w:rPr>
      </w:pPr>
    </w:p>
    <w:p w:rsidR="00D725C9" w:rsidRDefault="00D725C9" w:rsidP="00D725C9">
      <w:pPr>
        <w:rPr>
          <w:noProof/>
          <w:lang w:eastAsia="fi-FI"/>
        </w:rPr>
      </w:pPr>
    </w:p>
    <w:p w:rsidR="00D725C9" w:rsidRDefault="00D725C9" w:rsidP="00D725C9">
      <w:pPr>
        <w:rPr>
          <w:noProof/>
          <w:lang w:eastAsia="fi-FI"/>
        </w:rPr>
      </w:pPr>
    </w:p>
    <w:p w:rsidR="00D725C9" w:rsidRDefault="00D725C9" w:rsidP="00D725C9">
      <w:pPr>
        <w:rPr>
          <w:noProof/>
          <w:lang w:eastAsia="fi-FI"/>
        </w:rPr>
      </w:pPr>
    </w:p>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Pr="00641B18" w:rsidRDefault="00D725C9" w:rsidP="00D725C9">
      <w:pPr>
        <w:rPr>
          <w:b/>
          <w:i/>
          <w:sz w:val="28"/>
          <w:szCs w:val="28"/>
        </w:rPr>
      </w:pPr>
      <w:r w:rsidRPr="00641B18">
        <w:rPr>
          <w:b/>
          <w:i/>
          <w:sz w:val="28"/>
          <w:szCs w:val="28"/>
        </w:rPr>
        <w:lastRenderedPageBreak/>
        <w:t>VAHVISTUSSIVU</w:t>
      </w:r>
    </w:p>
    <w:p w:rsidR="00D725C9" w:rsidRDefault="00D725C9" w:rsidP="00D725C9"/>
    <w:p w:rsidR="00D725C9" w:rsidRDefault="00D725C9" w:rsidP="00D725C9">
      <w:r>
        <w:t>Tarkista tiedot.</w:t>
      </w:r>
    </w:p>
    <w:p w:rsidR="00D725C9" w:rsidRDefault="00D725C9" w:rsidP="00D725C9">
      <w:r>
        <w:t xml:space="preserve">Jos on korjattavaa, korjaa. </w:t>
      </w:r>
    </w:p>
    <w:p w:rsidR="00D725C9" w:rsidRDefault="00D725C9" w:rsidP="00D725C9">
      <w:r>
        <w:t>Jos tiedot ovat oikein, paina ”Lähetä”. Tämän jälkeen tietoja ei voi enää korjata muuten, kuin s</w:t>
      </w:r>
      <w:r w:rsidR="005D667A">
        <w:t>oittamalla oppisopimuspalveluun</w:t>
      </w:r>
      <w:r>
        <w:t>.</w:t>
      </w:r>
    </w:p>
    <w:p w:rsidR="00D725C9" w:rsidRDefault="00D725C9" w:rsidP="00D725C9"/>
    <w:p w:rsidR="00D725C9" w:rsidRDefault="00D725C9" w:rsidP="00D725C9"/>
    <w:p w:rsidR="00D725C9" w:rsidRDefault="003106F4" w:rsidP="00D725C9">
      <w:r>
        <w:rPr>
          <w:noProof/>
          <w:lang w:eastAsia="fi-FI"/>
        </w:rPr>
        <w:drawing>
          <wp:anchor distT="0" distB="0" distL="114300" distR="114300" simplePos="0" relativeHeight="251668480" behindDoc="0" locked="0" layoutInCell="1" allowOverlap="1" wp14:anchorId="2C541208" wp14:editId="304499AB">
            <wp:simplePos x="0" y="0"/>
            <wp:positionH relativeFrom="margin">
              <wp:align>left</wp:align>
            </wp:positionH>
            <wp:positionV relativeFrom="paragraph">
              <wp:posOffset>17145</wp:posOffset>
            </wp:positionV>
            <wp:extent cx="5989955" cy="5440045"/>
            <wp:effectExtent l="0" t="0" r="0" b="8255"/>
            <wp:wrapSquare wrapText="bothSides"/>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9955" cy="544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Pr>
        <w:rPr>
          <w:b/>
          <w:i/>
          <w:sz w:val="28"/>
          <w:szCs w:val="28"/>
        </w:rPr>
      </w:pPr>
      <w:proofErr w:type="gramStart"/>
      <w:r w:rsidRPr="00641B18">
        <w:rPr>
          <w:b/>
          <w:i/>
          <w:sz w:val="28"/>
          <w:szCs w:val="28"/>
        </w:rPr>
        <w:lastRenderedPageBreak/>
        <w:t>TUNNUKSET JA SALASANAT HUKASSA?</w:t>
      </w:r>
      <w:proofErr w:type="gramEnd"/>
    </w:p>
    <w:p w:rsidR="00D725C9" w:rsidRDefault="00D725C9" w:rsidP="00D725C9">
      <w:pPr>
        <w:rPr>
          <w:b/>
          <w:i/>
          <w:sz w:val="28"/>
          <w:szCs w:val="28"/>
        </w:rPr>
      </w:pPr>
    </w:p>
    <w:p w:rsidR="00D725C9" w:rsidRDefault="00D725C9" w:rsidP="00D725C9">
      <w:r>
        <w:t xml:space="preserve">Valitse kirjautumissivulta kohta ”Unohtuiko salasana?”. </w:t>
      </w:r>
    </w:p>
    <w:p w:rsidR="00D725C9" w:rsidRDefault="00D725C9" w:rsidP="00D725C9">
      <w:r>
        <w:rPr>
          <w:noProof/>
          <w:lang w:eastAsia="fi-FI"/>
        </w:rPr>
        <w:drawing>
          <wp:anchor distT="0" distB="0" distL="114300" distR="114300" simplePos="0" relativeHeight="251665408" behindDoc="0" locked="0" layoutInCell="1" allowOverlap="1" wp14:anchorId="4CB07D86" wp14:editId="29CC6828">
            <wp:simplePos x="0" y="0"/>
            <wp:positionH relativeFrom="column">
              <wp:posOffset>-142875</wp:posOffset>
            </wp:positionH>
            <wp:positionV relativeFrom="paragraph">
              <wp:posOffset>287655</wp:posOffset>
            </wp:positionV>
            <wp:extent cx="4638675" cy="2592070"/>
            <wp:effectExtent l="171450" t="133350" r="371475" b="303530"/>
            <wp:wrapSquare wrapText="bothSides"/>
            <wp:docPr id="6" name="Kuva 2" descr="Aloitussi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itussivu.bmp"/>
                    <pic:cNvPicPr/>
                  </pic:nvPicPr>
                  <pic:blipFill>
                    <a:blip r:embed="rId5" cstate="print"/>
                    <a:srcRect l="16174" t="21162" r="18040" b="36514"/>
                    <a:stretch>
                      <a:fillRect/>
                    </a:stretch>
                  </pic:blipFill>
                  <pic:spPr>
                    <a:xfrm>
                      <a:off x="0" y="0"/>
                      <a:ext cx="4638675" cy="2592070"/>
                    </a:xfrm>
                    <a:prstGeom prst="rect">
                      <a:avLst/>
                    </a:prstGeom>
                    <a:ln>
                      <a:noFill/>
                    </a:ln>
                    <a:effectLst>
                      <a:outerShdw blurRad="292100" dist="139700" dir="2700000" algn="tl" rotWithShape="0">
                        <a:srgbClr val="333333">
                          <a:alpha val="65000"/>
                        </a:srgbClr>
                      </a:outerShdw>
                    </a:effectLst>
                  </pic:spPr>
                </pic:pic>
              </a:graphicData>
            </a:graphic>
          </wp:anchor>
        </w:drawing>
      </w:r>
    </w:p>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r>
        <w:t xml:space="preserve">Valitse ylempi vaihtoehto ”Sähköpostiosoitteeni” ja kirjoita oma sähköpostiosoitteesi sille varatulle riville. </w:t>
      </w:r>
    </w:p>
    <w:p w:rsidR="00D725C9" w:rsidRDefault="00D725C9" w:rsidP="00D725C9">
      <w:r>
        <w:t>Paina ”Lähetä”. Ohjelma lähettää käyttäjätunnuksesi ja salasanasi suoraan sähköpostiisi.</w:t>
      </w:r>
    </w:p>
    <w:p w:rsidR="00D725C9" w:rsidRDefault="00D725C9" w:rsidP="00D725C9">
      <w:r>
        <w:rPr>
          <w:noProof/>
          <w:lang w:eastAsia="fi-FI"/>
        </w:rPr>
        <w:drawing>
          <wp:anchor distT="0" distB="0" distL="114300" distR="114300" simplePos="0" relativeHeight="251666432" behindDoc="0" locked="0" layoutInCell="1" allowOverlap="1" wp14:anchorId="21C47E48" wp14:editId="0A2D4908">
            <wp:simplePos x="0" y="0"/>
            <wp:positionH relativeFrom="margin">
              <wp:align>left</wp:align>
            </wp:positionH>
            <wp:positionV relativeFrom="paragraph">
              <wp:posOffset>155912</wp:posOffset>
            </wp:positionV>
            <wp:extent cx="5295900" cy="2712085"/>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0000" t="8206" r="30000" b="55378"/>
                    <a:stretch/>
                  </pic:blipFill>
                  <pic:spPr bwMode="auto">
                    <a:xfrm>
                      <a:off x="0" y="0"/>
                      <a:ext cx="5295900" cy="2712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D725C9" w:rsidRDefault="00D725C9" w:rsidP="00D725C9"/>
    <w:p w:rsidR="00B464E8" w:rsidRDefault="00B464E8" w:rsidP="00D725C9"/>
    <w:sectPr w:rsidR="00B464E8" w:rsidSect="00D725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37"/>
    <w:rsid w:val="00192DFA"/>
    <w:rsid w:val="003106F4"/>
    <w:rsid w:val="00471013"/>
    <w:rsid w:val="005D667A"/>
    <w:rsid w:val="008D4839"/>
    <w:rsid w:val="009B7772"/>
    <w:rsid w:val="00B464E8"/>
    <w:rsid w:val="00BD4F37"/>
    <w:rsid w:val="00D725C9"/>
    <w:rsid w:val="00E146A4"/>
    <w:rsid w:val="00F562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B4EA-07F6-4AEC-B8B1-BC115278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D4F37"/>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464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sopimuspro.edusampo.fi/" TargetMode="External"/><Relationship Id="rId9"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367</Words>
  <Characters>2981</Characters>
  <Application>Microsoft Office Word</Application>
  <DocSecurity>4</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Saimaan ammattiopisto Sampo</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Toiviainen Tarja</dc:creator>
  <cp:keywords/>
  <dc:description/>
  <cp:lastModifiedBy>Kaustola Tuija</cp:lastModifiedBy>
  <cp:revision>2</cp:revision>
  <dcterms:created xsi:type="dcterms:W3CDTF">2016-05-02T10:59:00Z</dcterms:created>
  <dcterms:modified xsi:type="dcterms:W3CDTF">2016-05-02T10:59:00Z</dcterms:modified>
</cp:coreProperties>
</file>